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4034" w14:textId="77777777" w:rsidR="00D14E27" w:rsidRDefault="00D14E27" w:rsidP="00D14E27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4FE3D8F7" w14:textId="31AFE133" w:rsidR="00D14E27" w:rsidRPr="00EB0214" w:rsidRDefault="00D14E27" w:rsidP="00D14E27">
      <w:pPr>
        <w:pStyle w:val="Kop3"/>
        <w:rPr>
          <w:sz w:val="18"/>
          <w:lang w:val="nl-NL"/>
        </w:rPr>
      </w:pPr>
      <w:r w:rsidRPr="00EB0214">
        <w:rPr>
          <w:lang w:val="nl-NL"/>
        </w:rPr>
        <w:t>DoP: Nr. BRD0</w:t>
      </w:r>
      <w:r w:rsidR="00EB0214">
        <w:rPr>
          <w:lang w:val="nl-NL"/>
        </w:rPr>
        <w:t>28</w:t>
      </w:r>
    </w:p>
    <w:p w14:paraId="73075FE8" w14:textId="77777777" w:rsidR="00D14E27" w:rsidRPr="00EF6C95" w:rsidRDefault="00D14E27" w:rsidP="00D14E27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7CF741DC" w14:textId="77777777" w:rsidR="00D14E27" w:rsidRDefault="00D14E27" w:rsidP="00D14E27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D14E27" w14:paraId="3AB5E1B0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4A69B6B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76A53381" w14:textId="259DA946" w:rsidR="00D14E27" w:rsidRDefault="00D14E27" w:rsidP="00197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>
              <w:rPr>
                <w:rFonts w:cs="Open Sans"/>
              </w:rPr>
              <w:t xml:space="preserve"> Top</w:t>
            </w:r>
            <w:r w:rsidR="00EB0214">
              <w:rPr>
                <w:rFonts w:cs="Open Sans"/>
              </w:rPr>
              <w:t xml:space="preserve"> XS</w:t>
            </w:r>
          </w:p>
        </w:tc>
      </w:tr>
      <w:tr w:rsidR="00D14E27" w14:paraId="54B54866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E9FE04C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066CA8C4" w14:textId="77777777" w:rsidR="00D14E27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Flexibele banen voor waterafdichtingen </w:t>
            </w:r>
            <w:r>
              <w:rPr>
                <w:szCs w:val="16"/>
              </w:rPr>
              <w:t>–</w:t>
            </w:r>
          </w:p>
          <w:p w14:paraId="11932313" w14:textId="77777777" w:rsidR="00D14E27" w:rsidRPr="00CD5CA0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Kunststof en rubber </w:t>
            </w:r>
            <w:proofErr w:type="spellStart"/>
            <w:r>
              <w:rPr>
                <w:szCs w:val="16"/>
              </w:rPr>
              <w:t>dampremmende</w:t>
            </w:r>
            <w:proofErr w:type="spellEnd"/>
            <w:r>
              <w:rPr>
                <w:szCs w:val="16"/>
              </w:rPr>
              <w:t xml:space="preserve"> lagen, type A.</w:t>
            </w:r>
          </w:p>
        </w:tc>
      </w:tr>
      <w:tr w:rsidR="00D14E27" w14:paraId="46581489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9A7493F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31B1C7B6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0C475215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2724B59D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D14E27" w14:paraId="30ED20E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C18B711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1B33E537" w14:textId="77777777" w:rsidR="00D14E27" w:rsidRPr="00CD5CA0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D14E27" w14:paraId="2AE6BBA1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41356E5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44F94C09" w14:textId="77777777" w:rsidR="00D14E27" w:rsidRPr="00EF6C95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D14E27" w14:paraId="290FB281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0B8D877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7E554A48" w14:textId="77777777" w:rsidR="00D14E27" w:rsidRPr="00EF6C95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13984:2013</w:t>
            </w:r>
          </w:p>
        </w:tc>
      </w:tr>
      <w:tr w:rsidR="00D14E27" w:rsidRPr="00561F1B" w14:paraId="3EAF93EA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A3FCC90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5C979803" w14:textId="77777777" w:rsidR="00D14E27" w:rsidRPr="00EF6C95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1390</w:t>
            </w:r>
          </w:p>
        </w:tc>
      </w:tr>
    </w:tbl>
    <w:p w14:paraId="70CA5644" w14:textId="77777777" w:rsidR="00D14E27" w:rsidRPr="00EF6C95" w:rsidRDefault="00D14E27" w:rsidP="00D14E27">
      <w:pPr>
        <w:rPr>
          <w:lang w:val="en-US"/>
        </w:rPr>
      </w:pPr>
    </w:p>
    <w:p w14:paraId="1D5C5BE0" w14:textId="77777777" w:rsidR="00D14E27" w:rsidRDefault="00D14E27" w:rsidP="00D14E27">
      <w:pPr>
        <w:pStyle w:val="Kop3"/>
      </w:pPr>
      <w:r w:rsidRPr="00EF6C95">
        <w:t>Aangegeven prestatie(s):</w:t>
      </w:r>
    </w:p>
    <w:p w14:paraId="7B3D6CE0" w14:textId="77777777" w:rsidR="00D14E27" w:rsidRPr="00EF6C95" w:rsidRDefault="00D14E27" w:rsidP="00D14E27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D14E27" w14:paraId="683E56CA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E86B8AB" w14:textId="77777777" w:rsidR="00D14E27" w:rsidRPr="00E069AA" w:rsidRDefault="00D14E27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11677C86" w14:textId="77777777" w:rsidR="00D14E27" w:rsidRPr="00E069AA" w:rsidRDefault="00D14E27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4A20D2A8" w14:textId="77777777" w:rsidR="00D14E27" w:rsidRPr="00EF6C95" w:rsidRDefault="00D14E27" w:rsidP="00571254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standaard</w:t>
            </w:r>
          </w:p>
        </w:tc>
      </w:tr>
      <w:tr w:rsidR="00D14E27" w14:paraId="4CC083E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A946278" w14:textId="77777777" w:rsidR="00D14E27" w:rsidRPr="00F44481" w:rsidRDefault="00D14E27" w:rsidP="00571254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69925C53" w14:textId="77777777" w:rsidR="00D14E27" w:rsidRPr="00F44481" w:rsidRDefault="00D14E27" w:rsidP="00571254">
            <w:pPr>
              <w:spacing w:after="0"/>
            </w:pPr>
            <w:r w:rsidRPr="00281C7B">
              <w:t xml:space="preserve">Klasse </w:t>
            </w:r>
            <w:r>
              <w:t>F</w:t>
            </w:r>
          </w:p>
        </w:tc>
        <w:tc>
          <w:tcPr>
            <w:tcW w:w="2803" w:type="dxa"/>
          </w:tcPr>
          <w:p w14:paraId="2EECC7FA" w14:textId="77777777" w:rsidR="00D14E27" w:rsidRPr="00281C7B" w:rsidRDefault="00D14E27" w:rsidP="00571254">
            <w:pPr>
              <w:spacing w:after="0"/>
            </w:pPr>
            <w:r>
              <w:t>EN 13501-1</w:t>
            </w:r>
          </w:p>
        </w:tc>
      </w:tr>
      <w:tr w:rsidR="00D14E27" w14:paraId="34A9B2B3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0913D11" w14:textId="77777777" w:rsidR="00D14E27" w:rsidRPr="00F44481" w:rsidRDefault="00D14E27" w:rsidP="00571254">
            <w:pPr>
              <w:spacing w:after="0"/>
            </w:pPr>
            <w:r>
              <w:t>Waterdichtheid</w:t>
            </w:r>
          </w:p>
        </w:tc>
        <w:tc>
          <w:tcPr>
            <w:tcW w:w="3072" w:type="dxa"/>
          </w:tcPr>
          <w:p w14:paraId="2EE06A3A" w14:textId="77777777" w:rsidR="00D14E27" w:rsidRPr="00F44481" w:rsidRDefault="00D14E27" w:rsidP="00571254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7257FD9F" w14:textId="77777777" w:rsidR="00D14E27" w:rsidRPr="00281C7B" w:rsidRDefault="00D14E27" w:rsidP="00571254">
            <w:pPr>
              <w:spacing w:after="0"/>
            </w:pPr>
            <w:r>
              <w:t>EN 1928</w:t>
            </w:r>
          </w:p>
        </w:tc>
      </w:tr>
      <w:tr w:rsidR="00D14E27" w14:paraId="26DA13F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D395344" w14:textId="40486CAB" w:rsidR="00D14E27" w:rsidRDefault="00D14E27" w:rsidP="00D41B2B">
            <w:pPr>
              <w:spacing w:after="0"/>
            </w:pPr>
            <w:r>
              <w:t>Waterdampdiffusiec</w:t>
            </w:r>
            <w:r>
              <w:rPr>
                <w:rFonts w:cs="Open Sans"/>
              </w:rPr>
              <w:t>oëfficiënt (</w:t>
            </w:r>
            <w:proofErr w:type="spellStart"/>
            <w:r>
              <w:rPr>
                <w:rFonts w:cs="Open Sans"/>
              </w:rPr>
              <w:t>Sd</w:t>
            </w:r>
            <w:proofErr w:type="spellEnd"/>
            <w:r>
              <w:rPr>
                <w:rFonts w:cs="Open Sans"/>
              </w:rPr>
              <w:t>)</w:t>
            </w:r>
            <w:r w:rsidR="00D41B2B">
              <w:rPr>
                <w:rFonts w:cs="Open Sans"/>
              </w:rPr>
              <w:t xml:space="preserve"> </w:t>
            </w:r>
            <w:r w:rsidR="00D41B2B">
              <w:rPr>
                <w:rFonts w:ascii="Calibri" w:hAnsi="Calibri"/>
              </w:rPr>
              <w:t>[</w:t>
            </w:r>
            <w:r w:rsidR="00D41B2B">
              <w:t>m</w:t>
            </w:r>
            <w:r w:rsidR="00D41B2B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4B3C5A87" w14:textId="73FAB7D2" w:rsidR="00D14E27" w:rsidRDefault="00EB0214" w:rsidP="00D41B2B">
            <w:pPr>
              <w:spacing w:after="0"/>
            </w:pPr>
            <w:r>
              <w:t>50</w:t>
            </w:r>
            <w:r w:rsidR="00D41B2B">
              <w:t xml:space="preserve"> </w:t>
            </w:r>
            <w:r w:rsidR="00D14E27">
              <w:rPr>
                <w:rFonts w:cs="Open Sans"/>
              </w:rPr>
              <w:t>(-10/ +10)</w:t>
            </w:r>
          </w:p>
        </w:tc>
        <w:tc>
          <w:tcPr>
            <w:tcW w:w="2803" w:type="dxa"/>
          </w:tcPr>
          <w:p w14:paraId="6569CC93" w14:textId="77777777" w:rsidR="00D14E27" w:rsidRDefault="00D14E27" w:rsidP="00571254">
            <w:pPr>
              <w:spacing w:after="0"/>
            </w:pPr>
            <w:r>
              <w:t>EN 1931</w:t>
            </w:r>
          </w:p>
        </w:tc>
      </w:tr>
      <w:tr w:rsidR="00D14E27" w14:paraId="7C4EE931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73BFE03" w14:textId="77777777" w:rsidR="00D14E27" w:rsidRDefault="00D14E27" w:rsidP="00571254">
            <w:pPr>
              <w:spacing w:after="0"/>
            </w:pPr>
            <w:r>
              <w:t>Weerstand tegen stootbelasting</w:t>
            </w:r>
          </w:p>
        </w:tc>
        <w:tc>
          <w:tcPr>
            <w:tcW w:w="3072" w:type="dxa"/>
          </w:tcPr>
          <w:p w14:paraId="738C7D6C" w14:textId="77777777" w:rsidR="00D14E27" w:rsidRDefault="00D14E27" w:rsidP="00571254">
            <w:pPr>
              <w:spacing w:after="0"/>
            </w:pPr>
            <w:r>
              <w:t>NPD (geen prestatie bepaald)</w:t>
            </w:r>
          </w:p>
        </w:tc>
        <w:tc>
          <w:tcPr>
            <w:tcW w:w="2803" w:type="dxa"/>
          </w:tcPr>
          <w:p w14:paraId="6FB48B3F" w14:textId="77777777" w:rsidR="00D14E27" w:rsidRDefault="00D14E27" w:rsidP="00571254">
            <w:pPr>
              <w:spacing w:after="0"/>
            </w:pPr>
            <w:r>
              <w:t>EN 12691</w:t>
            </w:r>
          </w:p>
        </w:tc>
      </w:tr>
      <w:tr w:rsidR="00D14E27" w14:paraId="2587C67E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A54FFFF" w14:textId="77777777" w:rsidR="00D14E27" w:rsidRDefault="00D14E27" w:rsidP="00571254">
            <w:pPr>
              <w:spacing w:after="0"/>
            </w:pPr>
            <w:r>
              <w:t>Sterkte verbindingen</w:t>
            </w:r>
          </w:p>
        </w:tc>
        <w:tc>
          <w:tcPr>
            <w:tcW w:w="3072" w:type="dxa"/>
          </w:tcPr>
          <w:p w14:paraId="29EDDBF0" w14:textId="77777777" w:rsidR="00D14E27" w:rsidRDefault="00D14E27" w:rsidP="00571254">
            <w:pPr>
              <w:spacing w:after="0"/>
            </w:pPr>
            <w:r w:rsidRPr="00B633B2">
              <w:t>NPD (geen prestatie bepaald)</w:t>
            </w:r>
          </w:p>
        </w:tc>
        <w:tc>
          <w:tcPr>
            <w:tcW w:w="2803" w:type="dxa"/>
          </w:tcPr>
          <w:p w14:paraId="251B5B3C" w14:textId="77777777" w:rsidR="00D14E27" w:rsidRDefault="00D14E27" w:rsidP="00571254">
            <w:pPr>
              <w:spacing w:after="0"/>
            </w:pPr>
            <w:r>
              <w:t>EN 12317-2</w:t>
            </w:r>
          </w:p>
        </w:tc>
      </w:tr>
      <w:tr w:rsidR="00D14E27" w14:paraId="446A4579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4D6A45E" w14:textId="0A3D51A0" w:rsidR="00D14E27" w:rsidRPr="00281C7B" w:rsidRDefault="00D14E27" w:rsidP="00571254">
            <w:pPr>
              <w:spacing w:after="0"/>
            </w:pPr>
            <w:r>
              <w:t>Treksterkte (lengte)</w:t>
            </w:r>
            <w:r w:rsidR="00D41B2B">
              <w:rPr>
                <w:rFonts w:ascii="Calibri" w:hAnsi="Calibri"/>
              </w:rPr>
              <w:t xml:space="preserve"> [</w:t>
            </w:r>
            <w:r w:rsidR="00D41B2B">
              <w:t>N/50 mm</w:t>
            </w:r>
            <w:r w:rsidR="00D41B2B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96C86C3" w14:textId="44B02A3E" w:rsidR="00D14E27" w:rsidRPr="00281C7B" w:rsidRDefault="00D14E27" w:rsidP="00D41B2B">
            <w:pPr>
              <w:spacing w:after="0"/>
            </w:pPr>
            <w:r>
              <w:t>&gt; 2</w:t>
            </w:r>
            <w:r w:rsidR="00EB0214">
              <w:t>3</w:t>
            </w:r>
            <w:r>
              <w:t xml:space="preserve">0 </w:t>
            </w:r>
          </w:p>
        </w:tc>
        <w:tc>
          <w:tcPr>
            <w:tcW w:w="2803" w:type="dxa"/>
          </w:tcPr>
          <w:p w14:paraId="737AADCB" w14:textId="77777777" w:rsidR="00D14E27" w:rsidRPr="00281C7B" w:rsidRDefault="00D14E27" w:rsidP="00571254">
            <w:pPr>
              <w:spacing w:after="0"/>
            </w:pPr>
            <w:r>
              <w:t>EN 12311-2</w:t>
            </w:r>
          </w:p>
        </w:tc>
      </w:tr>
      <w:tr w:rsidR="00D14E27" w14:paraId="51B2E21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BF80F32" w14:textId="27A243AD" w:rsidR="00D14E27" w:rsidRPr="00281C7B" w:rsidRDefault="00D14E27" w:rsidP="00D41B2B">
            <w:pPr>
              <w:spacing w:after="0"/>
            </w:pPr>
            <w:r>
              <w:t>Treksterkte (breedte)</w:t>
            </w:r>
            <w:r w:rsidR="00D41B2B">
              <w:t xml:space="preserve"> </w:t>
            </w:r>
            <w:r w:rsidR="00D41B2B" w:rsidRPr="0038069D">
              <w:rPr>
                <w:rFonts w:cs="Open Sans"/>
              </w:rPr>
              <w:t>[N/50 mm]</w:t>
            </w:r>
          </w:p>
        </w:tc>
        <w:tc>
          <w:tcPr>
            <w:tcW w:w="3072" w:type="dxa"/>
          </w:tcPr>
          <w:p w14:paraId="366BBBA5" w14:textId="19011044" w:rsidR="00D14E27" w:rsidRPr="00F44481" w:rsidRDefault="00D14E27" w:rsidP="00D41B2B">
            <w:pPr>
              <w:spacing w:after="0"/>
            </w:pPr>
            <w:r>
              <w:rPr>
                <w:rFonts w:cs="Open Sans"/>
              </w:rPr>
              <w:t xml:space="preserve">&gt; </w:t>
            </w:r>
            <w:r w:rsidR="00EB0214">
              <w:rPr>
                <w:rFonts w:cs="Open Sans"/>
              </w:rPr>
              <w:t>200</w:t>
            </w:r>
            <w:r>
              <w:rPr>
                <w:rFonts w:cs="Open Sans"/>
              </w:rPr>
              <w:t xml:space="preserve"> </w:t>
            </w:r>
          </w:p>
        </w:tc>
        <w:tc>
          <w:tcPr>
            <w:tcW w:w="2803" w:type="dxa"/>
          </w:tcPr>
          <w:p w14:paraId="5E0A718C" w14:textId="77777777" w:rsidR="00D14E27" w:rsidRPr="00281C7B" w:rsidRDefault="00D14E27" w:rsidP="00571254">
            <w:pPr>
              <w:spacing w:after="0"/>
            </w:pPr>
            <w:r>
              <w:t>EN 12311-2</w:t>
            </w:r>
          </w:p>
        </w:tc>
      </w:tr>
      <w:tr w:rsidR="00EB0214" w14:paraId="13A67E0D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C76FD9F" w14:textId="269B324C" w:rsidR="00EB0214" w:rsidRDefault="00EB0214" w:rsidP="00EB0214">
            <w:pPr>
              <w:spacing w:after="0"/>
            </w:pPr>
            <w:r>
              <w:t xml:space="preserve">Rek bij breuk (l, b) </w:t>
            </w:r>
            <w:r>
              <w:rPr>
                <w:rFonts w:cs="Open Sans"/>
              </w:rPr>
              <w:t>[</w:t>
            </w:r>
            <w:r>
              <w:t>%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34A44E79" w14:textId="77777777" w:rsidR="00EB0214" w:rsidRDefault="00EB0214" w:rsidP="00EB0214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&gt; 15 (lengte)</w:t>
            </w:r>
          </w:p>
          <w:p w14:paraId="6BEC75A1" w14:textId="430B8143" w:rsidR="00EB0214" w:rsidRPr="00EB0214" w:rsidRDefault="00EB0214" w:rsidP="00EB0214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&gt; 15 (</w:t>
            </w:r>
            <w:r>
              <w:rPr>
                <w:rFonts w:cs="Open Sans"/>
              </w:rPr>
              <w:t>breedte</w:t>
            </w:r>
            <w:r>
              <w:rPr>
                <w:rFonts w:cs="Open Sans"/>
              </w:rPr>
              <w:t>)</w:t>
            </w:r>
          </w:p>
        </w:tc>
        <w:tc>
          <w:tcPr>
            <w:tcW w:w="2803" w:type="dxa"/>
          </w:tcPr>
          <w:p w14:paraId="69699C85" w14:textId="2574802B" w:rsidR="00EB0214" w:rsidRDefault="00EB0214" w:rsidP="00EB0214">
            <w:pPr>
              <w:spacing w:after="0"/>
            </w:pPr>
            <w:r>
              <w:t>EN 12311-2</w:t>
            </w:r>
          </w:p>
        </w:tc>
      </w:tr>
      <w:tr w:rsidR="00EB0214" w14:paraId="4531CBAE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697C10D" w14:textId="3BB7D40E" w:rsidR="00EB0214" w:rsidRPr="00281C7B" w:rsidRDefault="00EB0214" w:rsidP="00EB0214">
            <w:pPr>
              <w:spacing w:after="0"/>
            </w:pPr>
            <w:r>
              <w:t xml:space="preserve">Scheurweerstand (lengte) </w:t>
            </w:r>
            <w:r>
              <w:rPr>
                <w:rFonts w:ascii="Calibri" w:hAnsi="Calibri"/>
              </w:rPr>
              <w:t>[</w:t>
            </w:r>
            <w:r>
              <w:t>N</w:t>
            </w:r>
            <w:r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6D5FADF" w14:textId="11D1C3DD" w:rsidR="00EB0214" w:rsidRPr="00281C7B" w:rsidRDefault="00EB0214" w:rsidP="00EB0214">
            <w:pPr>
              <w:spacing w:after="0"/>
            </w:pPr>
            <w:r>
              <w:rPr>
                <w:rFonts w:cs="Open Sans"/>
              </w:rPr>
              <w:t>&gt; 1</w:t>
            </w:r>
            <w:r w:rsidR="008E2D25">
              <w:rPr>
                <w:rFonts w:cs="Open Sans"/>
              </w:rPr>
              <w:t>60</w:t>
            </w:r>
            <w:r>
              <w:rPr>
                <w:rFonts w:cs="Open Sans"/>
              </w:rPr>
              <w:t xml:space="preserve"> </w:t>
            </w:r>
          </w:p>
        </w:tc>
        <w:tc>
          <w:tcPr>
            <w:tcW w:w="2803" w:type="dxa"/>
          </w:tcPr>
          <w:p w14:paraId="2A060D1D" w14:textId="77777777" w:rsidR="00EB0214" w:rsidRDefault="00EB0214" w:rsidP="00EB0214">
            <w:pPr>
              <w:spacing w:after="0"/>
            </w:pPr>
            <w:r>
              <w:t>EN 12310-2</w:t>
            </w:r>
          </w:p>
        </w:tc>
      </w:tr>
      <w:tr w:rsidR="00EB0214" w14:paraId="5C053AFC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  <w:vAlign w:val="top"/>
          </w:tcPr>
          <w:p w14:paraId="225FAA41" w14:textId="50DDDC33" w:rsidR="00EB0214" w:rsidRPr="00281C7B" w:rsidRDefault="00EB0214" w:rsidP="00EB0214">
            <w:pPr>
              <w:spacing w:after="0"/>
            </w:pPr>
            <w:r w:rsidRPr="00111858">
              <w:t>Scheurweerstand (</w:t>
            </w:r>
            <w:r>
              <w:t>breedte</w:t>
            </w:r>
            <w:r w:rsidRPr="00111858">
              <w:t>)</w:t>
            </w:r>
            <w:r>
              <w:t xml:space="preserve"> [N]</w:t>
            </w:r>
          </w:p>
        </w:tc>
        <w:tc>
          <w:tcPr>
            <w:tcW w:w="3072" w:type="dxa"/>
            <w:vAlign w:val="top"/>
          </w:tcPr>
          <w:p w14:paraId="4B13437F" w14:textId="147EA855" w:rsidR="00EB0214" w:rsidRPr="00F44481" w:rsidRDefault="00EB0214" w:rsidP="00EB0214">
            <w:pPr>
              <w:spacing w:after="0"/>
            </w:pPr>
            <w:r>
              <w:t xml:space="preserve">&gt; </w:t>
            </w:r>
            <w:r w:rsidRPr="00111858">
              <w:t>1</w:t>
            </w:r>
            <w:r w:rsidR="008E2D25">
              <w:t>55</w:t>
            </w:r>
            <w:r>
              <w:t xml:space="preserve"> </w:t>
            </w:r>
          </w:p>
        </w:tc>
        <w:tc>
          <w:tcPr>
            <w:tcW w:w="2803" w:type="dxa"/>
            <w:vAlign w:val="top"/>
          </w:tcPr>
          <w:p w14:paraId="3D114EB5" w14:textId="77777777" w:rsidR="00EB0214" w:rsidRPr="00281C7B" w:rsidRDefault="00EB0214" w:rsidP="00EB0214">
            <w:pPr>
              <w:spacing w:after="0"/>
            </w:pPr>
            <w:r>
              <w:t>EN 12310-2</w:t>
            </w:r>
          </w:p>
        </w:tc>
      </w:tr>
      <w:tr w:rsidR="00EB0214" w14:paraId="43E91751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FB4CF74" w14:textId="77777777" w:rsidR="00EB0214" w:rsidRPr="00281C7B" w:rsidRDefault="00EB0214" w:rsidP="00EB0214">
            <w:pPr>
              <w:spacing w:after="0"/>
            </w:pPr>
            <w:r>
              <w:t>Weerstand tegen alkali</w:t>
            </w:r>
            <w:r>
              <w:rPr>
                <w:rFonts w:cs="Open Sans"/>
              </w:rPr>
              <w:t>ë</w:t>
            </w:r>
            <w:r>
              <w:t>n</w:t>
            </w:r>
          </w:p>
        </w:tc>
        <w:tc>
          <w:tcPr>
            <w:tcW w:w="3072" w:type="dxa"/>
          </w:tcPr>
          <w:p w14:paraId="66878348" w14:textId="31A3620C" w:rsidR="00EB0214" w:rsidRPr="00281C7B" w:rsidRDefault="00EB0214" w:rsidP="00EB0214">
            <w:pPr>
              <w:spacing w:after="0"/>
            </w:pPr>
            <w:r>
              <w:t>NPD (geen prestatie bepaald)</w:t>
            </w:r>
          </w:p>
        </w:tc>
        <w:tc>
          <w:tcPr>
            <w:tcW w:w="2803" w:type="dxa"/>
          </w:tcPr>
          <w:p w14:paraId="77C461CE" w14:textId="77777777" w:rsidR="00EB0214" w:rsidRPr="00281C7B" w:rsidRDefault="00EB0214" w:rsidP="00EB0214">
            <w:pPr>
              <w:spacing w:after="0"/>
            </w:pPr>
            <w:r>
              <w:t xml:space="preserve">EN 12311-2 </w:t>
            </w:r>
          </w:p>
        </w:tc>
      </w:tr>
      <w:tr w:rsidR="00EB0214" w14:paraId="3463CB28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0306573" w14:textId="77777777" w:rsidR="00EB0214" w:rsidRPr="0038069D" w:rsidRDefault="00EB0214" w:rsidP="00EB0214">
            <w:pPr>
              <w:spacing w:after="0"/>
            </w:pPr>
            <w:r>
              <w:t>Duurzaamheid m.b.t. waterdamp-weerstand na veroudering</w:t>
            </w:r>
          </w:p>
        </w:tc>
        <w:tc>
          <w:tcPr>
            <w:tcW w:w="3072" w:type="dxa"/>
          </w:tcPr>
          <w:p w14:paraId="3BB0E39D" w14:textId="77777777" w:rsidR="00EB0214" w:rsidRPr="00F44481" w:rsidRDefault="00EB0214" w:rsidP="00EB0214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0C18DB06" w14:textId="77777777" w:rsidR="00EB0214" w:rsidRDefault="00EB0214" w:rsidP="00EB0214">
            <w:pPr>
              <w:spacing w:after="0"/>
            </w:pPr>
            <w:r>
              <w:t>EN 1296</w:t>
            </w:r>
          </w:p>
          <w:p w14:paraId="3097389E" w14:textId="77777777" w:rsidR="00EB0214" w:rsidRPr="00281C7B" w:rsidRDefault="00EB0214" w:rsidP="00EB0214">
            <w:pPr>
              <w:spacing w:after="0"/>
            </w:pPr>
            <w:r>
              <w:t>EN 1931</w:t>
            </w:r>
          </w:p>
        </w:tc>
      </w:tr>
    </w:tbl>
    <w:p w14:paraId="0EE0B1C5" w14:textId="77777777" w:rsidR="001A58BA" w:rsidRPr="00904B76" w:rsidRDefault="001A58BA" w:rsidP="001A58BA"/>
    <w:p w14:paraId="5D109088" w14:textId="77777777" w:rsidR="001A58BA" w:rsidRDefault="001A58BA" w:rsidP="001A58BA"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285CDB27" w14:textId="77777777" w:rsidR="00022A26" w:rsidRDefault="00022A26" w:rsidP="00022A26"/>
    <w:p w14:paraId="13261FBD" w14:textId="77777777" w:rsidR="00A61E22" w:rsidRDefault="00281C7B" w:rsidP="00281C7B">
      <w:r>
        <w:t>Ondertekend voor en namens de fabrikant</w:t>
      </w:r>
    </w:p>
    <w:p w14:paraId="7E8E315B" w14:textId="3772742D" w:rsidR="005C5BC6" w:rsidRDefault="00647E39" w:rsidP="00281C7B">
      <w:r>
        <w:rPr>
          <w:noProof/>
          <w:lang w:eastAsia="nl-NL"/>
        </w:rPr>
        <w:drawing>
          <wp:inline distT="0" distB="0" distL="0" distR="0" wp14:anchorId="77B02D06" wp14:editId="3CBC33C5">
            <wp:extent cx="2400300" cy="176149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7DF9" w14:textId="77777777" w:rsidR="005C5BC6" w:rsidRDefault="009A4EC1" w:rsidP="00281C7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C7A8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64720898" w:rsidR="00281C7B" w:rsidRDefault="00281C7B" w:rsidP="00281C7B">
      <w:r w:rsidRPr="00281C7B">
        <w:t>Te Almelo op</w:t>
      </w:r>
      <w:r>
        <w:t xml:space="preserve"> </w:t>
      </w:r>
      <w:r w:rsidR="00FF7156">
        <w:t>2</w:t>
      </w:r>
      <w:r w:rsidR="00FF7156" w:rsidRPr="00281C7B">
        <w:t xml:space="preserve"> </w:t>
      </w:r>
      <w:r w:rsidR="00FF7156">
        <w:t>juni</w:t>
      </w:r>
      <w:r w:rsidR="00FF7156" w:rsidRPr="00281C7B">
        <w:t xml:space="preserve"> </w:t>
      </w:r>
      <w:r w:rsidR="00FF7156">
        <w:t>2022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D5CF58-4D49-48D6-AD86-01C5B9AA22B7}"/>
    <w:embedBold r:id="rId2" w:fontKey="{8202F6D1-E409-4B71-83C0-5C988E50AD45}"/>
    <w:embedItalic r:id="rId3" w:fontKey="{52F60E6A-D19B-4246-9EC7-BF6C64957D3D}"/>
    <w:embedBoldItalic r:id="rId4" w:fontKey="{393CBCB1-C930-4460-8A06-F58AE92D9F5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42656B4E-8753-4ED7-96C9-81A7C2C47A9C}"/>
    <w:embedBold r:id="rId6" w:fontKey="{005483E0-4D32-4A5C-A8A0-150DC560CCF9}"/>
    <w:embedBoldItalic r:id="rId7" w:fontKey="{BA65E376-EAEC-492C-85A1-FD85D488FA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chivo Black">
    <w:altName w:val="Arial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AD89CD-8A4C-489F-BE3E-77DB929ABD04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FD8C5825-8FBD-4D33-8B7F-F955B708D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80E6563-4972-489C-BFF7-E590AB346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4E5E" w14:textId="25D0285B" w:rsidR="00CA1169" w:rsidRPr="00552A18" w:rsidRDefault="00EE516E" w:rsidP="00552A18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1040" behindDoc="0" locked="0" layoutInCell="1" allowOverlap="1" wp14:anchorId="7DFA7867" wp14:editId="3339AAAD">
          <wp:simplePos x="0" y="0"/>
          <wp:positionH relativeFrom="column">
            <wp:posOffset>-3065</wp:posOffset>
          </wp:positionH>
          <wp:positionV relativeFrom="paragraph">
            <wp:posOffset>-194559</wp:posOffset>
          </wp:positionV>
          <wp:extent cx="1281210" cy="279914"/>
          <wp:effectExtent l="0" t="0" r="0" b="635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10" cy="27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3DA8E1A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CDC73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552A18"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="00552A18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3C4C" w14:textId="013F9BE3" w:rsidR="00E3036C" w:rsidRDefault="007350E2" w:rsidP="009C3505">
    <w:pPr>
      <w:tabs>
        <w:tab w:val="left" w:pos="1154"/>
      </w:tabs>
    </w:pPr>
    <w:r>
      <w:rPr>
        <w:rFonts w:ascii="Times New Roman" w:hAnsi="Times New Roman"/>
        <w:noProof/>
        <w:color w:val="auto"/>
        <w:sz w:val="24"/>
        <w:szCs w:val="24"/>
        <w:lang w:eastAsia="nl-NL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E4D96FA" wp14:editId="13AF6D9A">
              <wp:simplePos x="0" y="0"/>
              <wp:positionH relativeFrom="column">
                <wp:posOffset>5562600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5EA28" w14:textId="77777777" w:rsidR="007350E2" w:rsidRDefault="007350E2" w:rsidP="007350E2">
                          <w:pPr>
                            <w:rPr>
                              <w:lang w:val="en-GB"/>
                            </w:rPr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D96F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438pt;margin-top:16.3pt;width:33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AbafxW3gAAAAkBAAAPAAAAZHJzL2Rv&#10;d25yZXYueG1sTI9LT8MwEITvSPwHa5G40TV9hDbEqRCIK4jykLi58TaJiNdR7Dbh37Oc4Dia0cw3&#10;xXbynTrRENvABq5nGhRxFVzLtYG318erNaiYLDvbBSYD3xRhW56fFTZ3YeQXOu1SraSEY24NNCn1&#10;OWKsGvI2zkJPLN4hDN4mkUONbrCjlPsO51pn6G3LstDYnu4bqr52R2/g/enw+bHUz/WDX/VjmDSy&#10;36AxlxfT3S2oRFP6C8MvvqBDKUz7cGQXVWdgfZPJl2RgMc9ASWCzXKxA7cXRGWBZ4P8H5Q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2n8Vt4AAAAJAQAADwAAAAAAAAAAAAAAAABQ&#10;BAAAZHJzL2Rvd25yZXYueG1sUEsFBgAAAAAEAAQA8wAAAFsFAAAAAA==&#10;" filled="f" stroked="f">
              <v:textbox>
                <w:txbxContent>
                  <w:p w14:paraId="61A5EA28" w14:textId="77777777" w:rsidR="007350E2" w:rsidRDefault="007350E2" w:rsidP="007350E2">
                    <w:pPr>
                      <w:rPr>
                        <w:lang w:val="en-GB"/>
                      </w:rPr>
                    </w:pPr>
                    <w: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335286CF" wp14:editId="000A9330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3C77"/>
    <w:multiLevelType w:val="hybridMultilevel"/>
    <w:tmpl w:val="38023288"/>
    <w:lvl w:ilvl="0" w:tplc="F6EA2EBC">
      <w:numFmt w:val="bullet"/>
      <w:lvlText w:val=""/>
      <w:lvlJc w:val="left"/>
      <w:pPr>
        <w:ind w:left="720" w:hanging="360"/>
      </w:pPr>
      <w:rPr>
        <w:rFonts w:ascii="Wingdings" w:eastAsia="Calibri" w:hAnsi="Wingding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2099F"/>
    <w:multiLevelType w:val="hybridMultilevel"/>
    <w:tmpl w:val="79BC9D18"/>
    <w:lvl w:ilvl="0" w:tplc="5F829D00">
      <w:numFmt w:val="bullet"/>
      <w:lvlText w:val=""/>
      <w:lvlJc w:val="left"/>
      <w:pPr>
        <w:ind w:left="720" w:hanging="360"/>
      </w:pPr>
      <w:rPr>
        <w:rFonts w:ascii="Wingdings" w:eastAsia="Calibri" w:hAnsi="Wingding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7E3616"/>
    <w:multiLevelType w:val="hybridMultilevel"/>
    <w:tmpl w:val="BB926880"/>
    <w:lvl w:ilvl="0" w:tplc="035EAC9E">
      <w:numFmt w:val="bullet"/>
      <w:lvlText w:val=""/>
      <w:lvlJc w:val="left"/>
      <w:pPr>
        <w:ind w:left="720" w:hanging="360"/>
      </w:pPr>
      <w:rPr>
        <w:rFonts w:ascii="Wingdings" w:eastAsia="Calibri" w:hAnsi="Wingding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624440">
    <w:abstractNumId w:val="2"/>
  </w:num>
  <w:num w:numId="2" w16cid:durableId="13698895">
    <w:abstractNumId w:val="3"/>
  </w:num>
  <w:num w:numId="3" w16cid:durableId="367268087">
    <w:abstractNumId w:val="0"/>
  </w:num>
  <w:num w:numId="4" w16cid:durableId="79327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2A26"/>
    <w:rsid w:val="000240D3"/>
    <w:rsid w:val="00045B94"/>
    <w:rsid w:val="000E579E"/>
    <w:rsid w:val="000F6B3A"/>
    <w:rsid w:val="00174E91"/>
    <w:rsid w:val="00182341"/>
    <w:rsid w:val="00195210"/>
    <w:rsid w:val="00197CA7"/>
    <w:rsid w:val="001A58BA"/>
    <w:rsid w:val="001A688A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3634FC"/>
    <w:rsid w:val="00391194"/>
    <w:rsid w:val="003C2605"/>
    <w:rsid w:val="003E7363"/>
    <w:rsid w:val="00403409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7BA6"/>
    <w:rsid w:val="005508BC"/>
    <w:rsid w:val="00552A18"/>
    <w:rsid w:val="00561F1B"/>
    <w:rsid w:val="00571F7B"/>
    <w:rsid w:val="00595079"/>
    <w:rsid w:val="00596D47"/>
    <w:rsid w:val="005B1C8C"/>
    <w:rsid w:val="005C5BC6"/>
    <w:rsid w:val="005F06D6"/>
    <w:rsid w:val="00624E4F"/>
    <w:rsid w:val="00647E39"/>
    <w:rsid w:val="006517FD"/>
    <w:rsid w:val="00655F9B"/>
    <w:rsid w:val="006668EE"/>
    <w:rsid w:val="006869A9"/>
    <w:rsid w:val="006A0ABD"/>
    <w:rsid w:val="006D4733"/>
    <w:rsid w:val="006E1C05"/>
    <w:rsid w:val="007350E2"/>
    <w:rsid w:val="00743F72"/>
    <w:rsid w:val="00751D74"/>
    <w:rsid w:val="007C75A8"/>
    <w:rsid w:val="008074BC"/>
    <w:rsid w:val="00821DE8"/>
    <w:rsid w:val="00841720"/>
    <w:rsid w:val="00874700"/>
    <w:rsid w:val="008E2D25"/>
    <w:rsid w:val="00904B76"/>
    <w:rsid w:val="0096308B"/>
    <w:rsid w:val="00991CEA"/>
    <w:rsid w:val="009A3040"/>
    <w:rsid w:val="009A4EC1"/>
    <w:rsid w:val="009C3505"/>
    <w:rsid w:val="009D1F12"/>
    <w:rsid w:val="009D2CE5"/>
    <w:rsid w:val="00A30376"/>
    <w:rsid w:val="00A36F11"/>
    <w:rsid w:val="00A61E22"/>
    <w:rsid w:val="00AA50BE"/>
    <w:rsid w:val="00AB1C5C"/>
    <w:rsid w:val="00AD3271"/>
    <w:rsid w:val="00B06784"/>
    <w:rsid w:val="00B12BF3"/>
    <w:rsid w:val="00B20A49"/>
    <w:rsid w:val="00BC40B5"/>
    <w:rsid w:val="00C32031"/>
    <w:rsid w:val="00C7619B"/>
    <w:rsid w:val="00C91417"/>
    <w:rsid w:val="00CA1169"/>
    <w:rsid w:val="00CD5CA0"/>
    <w:rsid w:val="00CD644C"/>
    <w:rsid w:val="00CF1E16"/>
    <w:rsid w:val="00D14E27"/>
    <w:rsid w:val="00D17629"/>
    <w:rsid w:val="00D33F9D"/>
    <w:rsid w:val="00D41B2B"/>
    <w:rsid w:val="00D92372"/>
    <w:rsid w:val="00D94CFB"/>
    <w:rsid w:val="00DB14C9"/>
    <w:rsid w:val="00E069AA"/>
    <w:rsid w:val="00E3036C"/>
    <w:rsid w:val="00E36F83"/>
    <w:rsid w:val="00E50EA5"/>
    <w:rsid w:val="00EB0214"/>
    <w:rsid w:val="00EE0D20"/>
    <w:rsid w:val="00EE516E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03409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bCs/>
      <w:caps/>
      <w:noProof/>
      <w:color w:val="FFC600" w:themeColor="accent2"/>
      <w:sz w:val="22"/>
      <w:lang w:val="en-US"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403409"/>
    <w:rPr>
      <w:rFonts w:ascii="Archivo Black" w:eastAsia="Times New Roman" w:hAnsi="Archivo Black"/>
      <w:b/>
      <w:bCs/>
      <w:caps/>
      <w:noProof/>
      <w:color w:val="FFC600" w:themeColor="accent2"/>
      <w:sz w:val="22"/>
      <w:szCs w:val="22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16FDC-AB66-46D6-BE33-51980E79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2</cp:revision>
  <cp:lastPrinted>2023-01-23T21:42:00Z</cp:lastPrinted>
  <dcterms:created xsi:type="dcterms:W3CDTF">2023-11-30T14:47:00Z</dcterms:created>
  <dcterms:modified xsi:type="dcterms:W3CDTF">2023-11-30T14:47:00Z</dcterms:modified>
</cp:coreProperties>
</file>